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F7F" w:rsidRDefault="00C34F7F" w:rsidP="00C34F7F">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Minutes of the May 5</w:t>
      </w:r>
      <w:r>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2019 BOD Meeting</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Officers present:  Bob Styerwalt, John Waller, Earl Kaplan, Alan Raul and Ralph Sutter</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President </w:t>
      </w:r>
      <w:r>
        <w:rPr>
          <w:rFonts w:ascii="Arial" w:hAnsi="Arial" w:cs="Arial"/>
          <w:b/>
          <w:color w:val="000000"/>
          <w:sz w:val="20"/>
          <w:szCs w:val="20"/>
          <w:shd w:val="clear" w:color="auto" w:fill="FFFFFF"/>
        </w:rPr>
        <w:t>Earl Kaplan</w:t>
      </w:r>
      <w:r>
        <w:rPr>
          <w:rFonts w:ascii="Arial" w:hAnsi="Arial" w:cs="Arial"/>
          <w:color w:val="000000"/>
          <w:sz w:val="20"/>
          <w:szCs w:val="20"/>
          <w:shd w:val="clear" w:color="auto" w:fill="FFFFFF"/>
        </w:rPr>
        <w:t xml:space="preserve"> called the meeting to order at 12:10 PM.</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minutes of the </w:t>
      </w:r>
      <w:r>
        <w:rPr>
          <w:rFonts w:ascii="Arial" w:hAnsi="Arial" w:cs="Arial"/>
          <w:sz w:val="20"/>
          <w:szCs w:val="20"/>
          <w:shd w:val="clear" w:color="auto" w:fill="FFFFFF"/>
        </w:rPr>
        <w:t>April 4</w:t>
      </w:r>
      <w:r>
        <w:rPr>
          <w:rFonts w:ascii="Arial" w:hAnsi="Arial" w:cs="Arial"/>
          <w:sz w:val="20"/>
          <w:szCs w:val="20"/>
          <w:shd w:val="clear" w:color="auto" w:fill="FFFFFF"/>
          <w:vertAlign w:val="superscript"/>
        </w:rPr>
        <w:t>th</w:t>
      </w:r>
      <w:proofErr w:type="gramStart"/>
      <w:r>
        <w:rPr>
          <w:rFonts w:ascii="Arial" w:hAnsi="Arial" w:cs="Arial"/>
          <w:color w:val="000000"/>
          <w:sz w:val="20"/>
          <w:szCs w:val="20"/>
          <w:shd w:val="clear" w:color="auto" w:fill="FFFFFF"/>
        </w:rPr>
        <w:t xml:space="preserve"> 2019</w:t>
      </w:r>
      <w:proofErr w:type="gramEnd"/>
      <w:r>
        <w:rPr>
          <w:rFonts w:ascii="Arial" w:hAnsi="Arial" w:cs="Arial"/>
          <w:color w:val="000000"/>
          <w:sz w:val="20"/>
          <w:szCs w:val="20"/>
          <w:shd w:val="clear" w:color="auto" w:fill="FFFFFF"/>
        </w:rPr>
        <w:t xml:space="preserve"> Board meeting were approved with amendments.</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President </w:t>
      </w:r>
      <w:r>
        <w:rPr>
          <w:rFonts w:ascii="Arial" w:hAnsi="Arial" w:cs="Arial"/>
          <w:b/>
          <w:color w:val="000000"/>
          <w:sz w:val="20"/>
          <w:szCs w:val="20"/>
          <w:shd w:val="clear" w:color="auto" w:fill="FFFFFF"/>
        </w:rPr>
        <w:t>Earl Kaplan</w:t>
      </w:r>
      <w:r>
        <w:rPr>
          <w:rFonts w:ascii="Arial" w:hAnsi="Arial" w:cs="Arial"/>
          <w:color w:val="000000"/>
          <w:sz w:val="20"/>
          <w:szCs w:val="20"/>
          <w:shd w:val="clear" w:color="auto" w:fill="FFFFFF"/>
        </w:rPr>
        <w:t xml:space="preserve"> asked whether the document requested by the SLO Guild confirming SLO Bytes has insurance coverage has been received.  Secretary </w:t>
      </w:r>
      <w:r>
        <w:rPr>
          <w:rFonts w:ascii="Arial" w:hAnsi="Arial" w:cs="Arial"/>
          <w:b/>
          <w:color w:val="000000"/>
          <w:sz w:val="20"/>
          <w:szCs w:val="20"/>
          <w:shd w:val="clear" w:color="auto" w:fill="FFFFFF"/>
        </w:rPr>
        <w:t>Ralph Sutter</w:t>
      </w:r>
      <w:r>
        <w:rPr>
          <w:rFonts w:ascii="Arial" w:hAnsi="Arial" w:cs="Arial"/>
          <w:color w:val="000000"/>
          <w:sz w:val="20"/>
          <w:szCs w:val="20"/>
          <w:shd w:val="clear" w:color="auto" w:fill="FFFFFF"/>
        </w:rPr>
        <w:t xml:space="preserve"> responded that he spoke with SLO Guild Hall Manager Shirley Hanrion on the matter.  Hanrion indicated that she had received the document in question.</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Kaplan raised the issue discovered by Training Officer </w:t>
      </w:r>
      <w:r>
        <w:rPr>
          <w:rFonts w:ascii="Arial" w:hAnsi="Arial" w:cs="Arial"/>
          <w:b/>
          <w:color w:val="000000"/>
          <w:sz w:val="20"/>
          <w:szCs w:val="20"/>
          <w:shd w:val="clear" w:color="auto" w:fill="FFFFFF"/>
        </w:rPr>
        <w:t>Alan Raul</w:t>
      </w:r>
      <w:r>
        <w:rPr>
          <w:rFonts w:ascii="Arial" w:hAnsi="Arial" w:cs="Arial"/>
          <w:color w:val="000000"/>
          <w:sz w:val="20"/>
          <w:szCs w:val="20"/>
          <w:shd w:val="clear" w:color="auto" w:fill="FFFFFF"/>
        </w:rPr>
        <w:t xml:space="preserve"> that indicates that SLO Bytes has been listed by www.sos.ca.gov as </w:t>
      </w:r>
      <w:r>
        <w:rPr>
          <w:rFonts w:ascii="Arial" w:hAnsi="Arial" w:cs="Arial"/>
          <w:b/>
          <w:color w:val="000000"/>
          <w:sz w:val="20"/>
          <w:szCs w:val="20"/>
          <w:shd w:val="clear" w:color="auto" w:fill="FFFFFF"/>
        </w:rPr>
        <w:t xml:space="preserve">FTB Suspended.  </w:t>
      </w:r>
      <w:r>
        <w:rPr>
          <w:rFonts w:ascii="Arial" w:hAnsi="Arial" w:cs="Arial"/>
          <w:color w:val="000000"/>
          <w:sz w:val="20"/>
          <w:szCs w:val="20"/>
          <w:shd w:val="clear" w:color="auto" w:fill="FFFFFF"/>
        </w:rPr>
        <w:t>Treasurer</w:t>
      </w:r>
      <w:r>
        <w:rPr>
          <w:rFonts w:ascii="Arial" w:hAnsi="Arial" w:cs="Arial"/>
          <w:b/>
          <w:color w:val="000000"/>
          <w:sz w:val="20"/>
          <w:szCs w:val="20"/>
          <w:shd w:val="clear" w:color="auto" w:fill="FFFFFF"/>
        </w:rPr>
        <w:t xml:space="preserve"> Bob Styerwalt </w:t>
      </w:r>
      <w:r>
        <w:rPr>
          <w:rFonts w:ascii="Arial" w:hAnsi="Arial" w:cs="Arial"/>
          <w:color w:val="000000"/>
          <w:sz w:val="20"/>
          <w:szCs w:val="20"/>
          <w:shd w:val="clear" w:color="auto" w:fill="FFFFFF"/>
        </w:rPr>
        <w:t xml:space="preserve">has researched the issue and believes that the suspension was done in error by the State of California.  Bob will follow up to resolve the matter.  </w:t>
      </w:r>
    </w:p>
    <w:p w:rsidR="00C34F7F" w:rsidRDefault="00C34F7F" w:rsidP="00C34F7F">
      <w:pPr>
        <w:rPr>
          <w:rFonts w:ascii="Arial" w:hAnsi="Arial" w:cs="Arial"/>
          <w:b/>
          <w:color w:val="000000"/>
          <w:sz w:val="20"/>
          <w:szCs w:val="20"/>
          <w:shd w:val="clear" w:color="auto" w:fill="FFFFFF"/>
        </w:rPr>
      </w:pPr>
      <w:r>
        <w:rPr>
          <w:rFonts w:ascii="Arial" w:hAnsi="Arial" w:cs="Arial"/>
          <w:color w:val="000000"/>
          <w:sz w:val="20"/>
          <w:szCs w:val="20"/>
          <w:shd w:val="clear" w:color="auto" w:fill="FFFFFF"/>
        </w:rPr>
        <w:t xml:space="preserve">Alan shared a preview of some of the items that he will discuss during today’s First Session.  One is </w:t>
      </w:r>
      <w:proofErr w:type="spellStart"/>
      <w:r>
        <w:rPr>
          <w:rFonts w:ascii="Arial" w:hAnsi="Arial" w:cs="Arial"/>
          <w:b/>
          <w:color w:val="000000"/>
          <w:sz w:val="20"/>
          <w:szCs w:val="20"/>
          <w:shd w:val="clear" w:color="auto" w:fill="FFFFFF"/>
        </w:rPr>
        <w:t>PhotoCard</w:t>
      </w:r>
      <w:proofErr w:type="spellEnd"/>
      <w:r>
        <w:rPr>
          <w:rFonts w:ascii="Arial" w:hAnsi="Arial" w:cs="Arial"/>
          <w:b/>
          <w:color w:val="000000"/>
          <w:sz w:val="20"/>
          <w:szCs w:val="20"/>
          <w:shd w:val="clear" w:color="auto" w:fill="FFFFFF"/>
        </w:rPr>
        <w:t xml:space="preserve"> </w:t>
      </w:r>
      <w:hyperlink r:id="rId4" w:history="1">
        <w:r>
          <w:rPr>
            <w:rStyle w:val="Hyperlink"/>
            <w:rFonts w:ascii="Arial" w:hAnsi="Arial" w:cs="Arial"/>
            <w:sz w:val="20"/>
            <w:szCs w:val="20"/>
            <w:shd w:val="clear" w:color="auto" w:fill="FFFFFF"/>
          </w:rPr>
          <w:t>https://www.youtube.com/watch?feature=youtu.be&amp;v=_MzV8kEPYbc</w:t>
        </w:r>
      </w:hyperlink>
      <w:r>
        <w:rPr>
          <w:rFonts w:ascii="Arial" w:hAnsi="Arial" w:cs="Arial"/>
          <w:b/>
          <w:color w:val="000000"/>
          <w:sz w:val="20"/>
          <w:szCs w:val="20"/>
          <w:shd w:val="clear" w:color="auto" w:fill="FFFFFF"/>
        </w:rPr>
        <w:t xml:space="preserve"> </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Linux group will meet on Thursday, May 9</w:t>
      </w:r>
      <w:r>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Ralph announced that he just uploaded the latest batch of PUSH articles to the SLO Bytes web site.  See Push Articles </w:t>
      </w:r>
      <w:r>
        <w:rPr>
          <w:rFonts w:ascii="Arial" w:hAnsi="Arial" w:cs="Arial"/>
          <w:color w:val="000000"/>
          <w:sz w:val="20"/>
          <w:szCs w:val="20"/>
          <w:shd w:val="clear" w:color="auto" w:fill="FFFFFF"/>
        </w:rPr>
        <w:br/>
      </w:r>
      <w:hyperlink r:id="rId5" w:history="1">
        <w:r>
          <w:rPr>
            <w:rStyle w:val="Hyperlink"/>
            <w:rFonts w:ascii="Arial" w:hAnsi="Arial" w:cs="Arial"/>
            <w:sz w:val="20"/>
            <w:szCs w:val="20"/>
            <w:shd w:val="clear" w:color="auto" w:fill="FFFFFF"/>
          </w:rPr>
          <w:t>http://www.slobytes.org/push/0519/index.html</w:t>
        </w:r>
      </w:hyperlink>
      <w:r>
        <w:rPr>
          <w:rFonts w:ascii="Arial" w:hAnsi="Arial" w:cs="Arial"/>
          <w:color w:val="000000"/>
          <w:sz w:val="20"/>
          <w:szCs w:val="20"/>
          <w:shd w:val="clear" w:color="auto" w:fill="FFFFFF"/>
        </w:rPr>
        <w:t xml:space="preserve"> </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Sutter indicated that he would donate the cost of the SLO Bytes DNS registration when it comes due on 07/30/2019.</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Vice President </w:t>
      </w:r>
      <w:r>
        <w:rPr>
          <w:rFonts w:ascii="Arial" w:hAnsi="Arial" w:cs="Arial"/>
          <w:b/>
          <w:color w:val="000000"/>
          <w:sz w:val="20"/>
          <w:szCs w:val="20"/>
          <w:shd w:val="clear" w:color="auto" w:fill="FFFFFF"/>
        </w:rPr>
        <w:t>John Waller</w:t>
      </w:r>
      <w:r>
        <w:rPr>
          <w:rFonts w:ascii="Arial" w:hAnsi="Arial" w:cs="Arial"/>
          <w:color w:val="000000"/>
          <w:sz w:val="20"/>
          <w:szCs w:val="20"/>
          <w:shd w:val="clear" w:color="auto" w:fill="FFFFFF"/>
        </w:rPr>
        <w:t xml:space="preserve"> confirmed that he would be today’s Second Session presenter speaking on photograph manipulation.  </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discussing possible topics for </w:t>
      </w:r>
      <w:r>
        <w:rPr>
          <w:rFonts w:ascii="Arial" w:hAnsi="Arial" w:cs="Arial"/>
          <w:b/>
          <w:color w:val="000000"/>
          <w:sz w:val="20"/>
          <w:szCs w:val="20"/>
          <w:shd w:val="clear" w:color="auto" w:fill="FFFFFF"/>
        </w:rPr>
        <w:t>June’s Second Session</w:t>
      </w:r>
      <w:r>
        <w:rPr>
          <w:rFonts w:ascii="Arial" w:hAnsi="Arial" w:cs="Arial"/>
          <w:color w:val="000000"/>
          <w:sz w:val="20"/>
          <w:szCs w:val="20"/>
          <w:shd w:val="clear" w:color="auto" w:fill="FFFFFF"/>
        </w:rPr>
        <w:t>, the BOD settled on highlighting some of the resources of our parent group, APCUG.  This includes PUSH articles and VTC videos.</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BOD also discussed the July 2019 BBQ.  We need someone to volunteer to organize that event.  </w:t>
      </w:r>
      <w:proofErr w:type="gramStart"/>
      <w:r>
        <w:rPr>
          <w:rFonts w:ascii="Arial" w:hAnsi="Arial" w:cs="Arial"/>
          <w:color w:val="000000"/>
          <w:sz w:val="20"/>
          <w:szCs w:val="20"/>
          <w:shd w:val="clear" w:color="auto" w:fill="FFFFFF"/>
        </w:rPr>
        <w:t>In the event that</w:t>
      </w:r>
      <w:proofErr w:type="gramEnd"/>
      <w:r>
        <w:rPr>
          <w:rFonts w:ascii="Arial" w:hAnsi="Arial" w:cs="Arial"/>
          <w:color w:val="000000"/>
          <w:sz w:val="20"/>
          <w:szCs w:val="20"/>
          <w:shd w:val="clear" w:color="auto" w:fill="FFFFFF"/>
        </w:rPr>
        <w:t xml:space="preserve"> no one comes forward, we floated the idea of buying pizzas or asking the SLO Guild to extend the hours of its pancake breakfast.  No decision was reached other than to ask the general membership how it wanted to proceed.</w:t>
      </w:r>
    </w:p>
    <w:p w:rsidR="00C34F7F" w:rsidRDefault="00C34F7F" w:rsidP="00C34F7F">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meeting ended at 12:46 PM.</w:t>
      </w:r>
    </w:p>
    <w:p w:rsidR="00C34F7F" w:rsidRDefault="00C34F7F" w:rsidP="00C34F7F">
      <w:pPr>
        <w:rPr>
          <w:rFonts w:ascii="Arial" w:hAnsi="Arial" w:cs="Arial"/>
          <w:b/>
          <w:bCs/>
          <w:sz w:val="20"/>
          <w:szCs w:val="20"/>
          <w14:shadow w14:blurRad="50800" w14:dist="38100" w14:dir="2700000" w14:sx="100000" w14:sy="100000" w14:kx="0" w14:ky="0" w14:algn="tl">
            <w14:srgbClr w14:val="000000">
              <w14:alpha w14:val="60000"/>
            </w14:srgbClr>
          </w14:shadow>
        </w:rPr>
      </w:pPr>
      <w:r>
        <w:rPr>
          <w:rFonts w:ascii="Arial" w:hAnsi="Arial" w:cs="Arial"/>
          <w:b/>
          <w:color w:val="000000"/>
          <w:sz w:val="20"/>
          <w:szCs w:val="20"/>
          <w:shd w:val="clear" w:color="auto" w:fill="FFFFFF"/>
        </w:rPr>
        <w:t>Ralph</w:t>
      </w:r>
      <w:r>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color w:val="000000"/>
          <w:sz w:val="20"/>
          <w:szCs w:val="20"/>
          <w:shd w:val="clear" w:color="auto" w:fill="FFFFFF"/>
        </w:rPr>
        <w:t>Sutter</w:t>
      </w:r>
    </w:p>
    <w:p w:rsidR="00AC4B9F" w:rsidRDefault="00AC4B9F"/>
    <w:sectPr w:rsidR="00AC4B9F" w:rsidSect="00D22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7F"/>
    <w:rsid w:val="004E0392"/>
    <w:rsid w:val="00AC4B9F"/>
    <w:rsid w:val="00C34F7F"/>
    <w:rsid w:val="00D2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5910"/>
  <w15:chartTrackingRefBased/>
  <w15:docId w15:val="{AFDF9F0C-89FE-48D0-9111-CBC0D939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12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7F"/>
    <w:pPr>
      <w:suppressAutoHyphens/>
      <w:spacing w:after="200" w:line="276" w:lineRule="auto"/>
    </w:pPr>
    <w:rPr>
      <w:rFonts w:ascii="Calibri" w:eastAsia="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4F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obytes.org/push/0519/index.html" TargetMode="External"/><Relationship Id="rId4" Type="http://schemas.openxmlformats.org/officeDocument/2006/relationships/hyperlink" Target="https://www.youtube.com/watch?feature=youtu.be&amp;v=_MzV8kEPY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2019-05-31T20:59:00Z</dcterms:created>
  <dcterms:modified xsi:type="dcterms:W3CDTF">2019-05-31T20:59:00Z</dcterms:modified>
</cp:coreProperties>
</file>