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jc w:val="center"/>
        <w:rPr>
          <w:rFonts w:ascii="Arial" w:hAnsi="Arial" w:cs="Arial"/>
          <w:b/>
          <w:bCs/>
          <w:color w:val="31319A"/>
          <w:sz w:val="19"/>
          <w:szCs w:val="19"/>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bookmarkStart w:id="0" w:name="_GoBack"/>
      <w:bookmarkEnd w:id="0"/>
      <w:r>
        <w:rPr>
          <w:rFonts w:ascii="Arial" w:hAnsi="Arial" w:cs="Arial"/>
          <w:bCs/>
          <w:color w:val="000000"/>
          <w:sz w:val="19"/>
          <w:szCs w:val="19"/>
          <w14:shadow w14:blurRad="50800" w14:dist="38100" w14:dir="2700000" w14:sx="100000" w14:sy="100000" w14:kx="0" w14:ky="0" w14:algn="tl">
            <w14:srgbClr w14:val="000000">
              <w14:alpha w14:val="60000"/>
            </w14:srgbClr>
          </w14:shadow>
        </w:rPr>
        <w:t>Minutes of the March 1</w:t>
      </w:r>
      <w:r>
        <w:rPr>
          <w:rFonts w:ascii="Arial" w:hAnsi="Arial" w:cs="Arial"/>
          <w:bCs/>
          <w:color w:val="000000"/>
          <w:sz w:val="19"/>
          <w:szCs w:val="19"/>
          <w:vertAlign w:val="superscript"/>
          <w14:shadow w14:blurRad="50800" w14:dist="38100" w14:dir="2700000" w14:sx="100000" w14:sy="100000" w14:kx="0" w14:ky="0" w14:algn="tl">
            <w14:srgbClr w14:val="000000">
              <w14:alpha w14:val="60000"/>
            </w14:srgbClr>
          </w14:shadow>
        </w:rPr>
        <w:t>st</w:t>
      </w:r>
      <w:r>
        <w:rPr>
          <w:rFonts w:ascii="Arial" w:hAnsi="Arial" w:cs="Arial"/>
          <w:bCs/>
          <w:color w:val="000000"/>
          <w:sz w:val="19"/>
          <w:szCs w:val="19"/>
          <w14:shadow w14:blurRad="50800" w14:dist="38100" w14:dir="2700000" w14:sx="100000" w14:sy="100000" w14:kx="0" w14:ky="0" w14:algn="tl">
            <w14:srgbClr w14:val="000000">
              <w14:alpha w14:val="60000"/>
            </w14:srgbClr>
          </w14:shadow>
        </w:rPr>
        <w:t xml:space="preserve"> 2015 BOD Meeting</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
          <w:bCs/>
          <w:sz w:val="19"/>
          <w:szCs w:val="19"/>
          <w14:shadow w14:blurRad="50800" w14:dist="38100" w14:dir="2700000" w14:sx="100000" w14:sy="100000" w14:kx="0" w14:ky="0" w14:algn="tl">
            <w14:srgbClr w14:val="000000">
              <w14:alpha w14:val="60000"/>
            </w14:srgbClr>
          </w14:shadow>
        </w:rPr>
        <w:t>Officers present</w:t>
      </w:r>
      <w:r>
        <w:rPr>
          <w:rFonts w:ascii="Arial" w:hAnsi="Arial" w:cs="Arial"/>
          <w:bCs/>
          <w:sz w:val="19"/>
          <w:szCs w:val="19"/>
          <w14:shadow w14:blurRad="50800" w14:dist="38100" w14:dir="2700000" w14:sx="100000" w14:sy="100000" w14:kx="0" w14:ky="0" w14:algn="tl">
            <w14:srgbClr w14:val="000000">
              <w14:alpha w14:val="60000"/>
            </w14:srgbClr>
          </w14:shadow>
        </w:rPr>
        <w:t>:  Alan Raul, Bob Styerwalt, Earl Kaplan, Ralph Sutter and John Waller</w:t>
      </w:r>
      <w:r>
        <w:rPr>
          <w:rFonts w:ascii="Arial" w:hAnsi="Arial" w:cs="Arial"/>
          <w:bCs/>
          <w:sz w:val="19"/>
          <w:szCs w:val="19"/>
          <w14:shadow w14:blurRad="50800" w14:dist="38100" w14:dir="2700000" w14:sx="100000" w14:sy="100000" w14:kx="0" w14:ky="0" w14:algn="tl">
            <w14:srgbClr w14:val="000000">
              <w14:alpha w14:val="60000"/>
            </w14:srgbClr>
          </w14:shadow>
        </w:rPr>
        <w:br/>
      </w:r>
      <w:r>
        <w:rPr>
          <w:rFonts w:ascii="Arial" w:hAnsi="Arial" w:cs="Arial"/>
          <w:b/>
          <w:bCs/>
          <w:sz w:val="19"/>
          <w:szCs w:val="19"/>
          <w14:shadow w14:blurRad="50800" w14:dist="38100" w14:dir="2700000" w14:sx="100000" w14:sy="100000" w14:kx="0" w14:ky="0" w14:algn="tl">
            <w14:srgbClr w14:val="000000">
              <w14:alpha w14:val="60000"/>
            </w14:srgbClr>
          </w14:shadow>
        </w:rPr>
        <w:t>Other volunteers present</w:t>
      </w:r>
      <w:r>
        <w:rPr>
          <w:rFonts w:ascii="Arial" w:hAnsi="Arial" w:cs="Arial"/>
          <w:bCs/>
          <w:sz w:val="19"/>
          <w:szCs w:val="19"/>
          <w14:shadow w14:blurRad="50800" w14:dist="38100" w14:dir="2700000" w14:sx="100000" w14:sy="100000" w14:kx="0" w14:ky="0" w14:algn="tl">
            <w14:srgbClr w14:val="000000">
              <w14:alpha w14:val="60000"/>
            </w14:srgbClr>
          </w14:shadow>
        </w:rPr>
        <w:t>:  Peter Stonehewer</w:t>
      </w:r>
      <w:r>
        <w:rPr>
          <w:rFonts w:ascii="Arial" w:hAnsi="Arial" w:cs="Arial"/>
          <w:bCs/>
          <w:color w:val="FF0000"/>
          <w:sz w:val="19"/>
          <w:szCs w:val="19"/>
          <w14:shadow w14:blurRad="50800" w14:dist="38100" w14:dir="2700000" w14:sx="100000" w14:sy="100000" w14:kx="0" w14:ky="0" w14:algn="tl">
            <w14:srgbClr w14:val="000000">
              <w14:alpha w14:val="60000"/>
            </w14:srgbClr>
          </w14:shadow>
        </w:rPr>
        <w:t xml:space="preserve">, </w:t>
      </w:r>
      <w:r>
        <w:rPr>
          <w:rFonts w:ascii="Arial" w:hAnsi="Arial" w:cs="Arial"/>
          <w:bCs/>
          <w:sz w:val="19"/>
          <w:szCs w:val="19"/>
          <w14:shadow w14:blurRad="50800" w14:dist="38100" w14:dir="2700000" w14:sx="100000" w14:sy="100000" w14:kx="0" w14:ky="0" w14:algn="tl">
            <w14:srgbClr w14:val="000000">
              <w14:alpha w14:val="60000"/>
            </w14:srgbClr>
          </w14:shadow>
        </w:rPr>
        <w:t>Linda Styerwalt and Ray Miklas.</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Cs/>
          <w:sz w:val="19"/>
          <w:szCs w:val="19"/>
          <w14:shadow w14:blurRad="50800" w14:dist="38100" w14:dir="2700000" w14:sx="100000" w14:sy="100000" w14:kx="0" w14:ky="0" w14:algn="tl">
            <w14:srgbClr w14:val="000000">
              <w14:alpha w14:val="60000"/>
            </w14:srgbClr>
          </w14:shadow>
        </w:rPr>
        <w:t>President Earl Kaplan called the meeting to order at 12:10 pm.</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Cs/>
          <w:sz w:val="19"/>
          <w:szCs w:val="19"/>
          <w14:shadow w14:blurRad="50800" w14:dist="38100" w14:dir="2700000" w14:sx="100000" w14:sy="100000" w14:kx="0" w14:ky="0" w14:algn="tl">
            <w14:srgbClr w14:val="000000">
              <w14:alpha w14:val="60000"/>
            </w14:srgbClr>
          </w14:shadow>
        </w:rPr>
        <w:t>The minutes from the February 1</w:t>
      </w:r>
      <w:r>
        <w:rPr>
          <w:rFonts w:ascii="Arial" w:hAnsi="Arial" w:cs="Arial"/>
          <w:bCs/>
          <w:sz w:val="19"/>
          <w:szCs w:val="19"/>
          <w:vertAlign w:val="superscript"/>
          <w14:shadow w14:blurRad="50800" w14:dist="38100" w14:dir="2700000" w14:sx="100000" w14:sy="100000" w14:kx="0" w14:ky="0" w14:algn="tl">
            <w14:srgbClr w14:val="000000">
              <w14:alpha w14:val="60000"/>
            </w14:srgbClr>
          </w14:shadow>
        </w:rPr>
        <w:t>st</w:t>
      </w:r>
      <w:r>
        <w:rPr>
          <w:rFonts w:ascii="Arial" w:hAnsi="Arial" w:cs="Arial"/>
          <w:bCs/>
          <w:sz w:val="19"/>
          <w:szCs w:val="19"/>
          <w14:shadow w14:blurRad="50800" w14:dist="38100" w14:dir="2700000" w14:sx="100000" w14:sy="100000" w14:kx="0" w14:ky="0" w14:algn="tl">
            <w14:srgbClr w14:val="000000">
              <w14:alpha w14:val="60000"/>
            </w14:srgbClr>
          </w14:shadow>
        </w:rPr>
        <w:t xml:space="preserve"> meeting were approved as submitted.</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Cs/>
          <w:sz w:val="19"/>
          <w:szCs w:val="19"/>
          <w14:shadow w14:blurRad="50800" w14:dist="38100" w14:dir="2700000" w14:sx="100000" w14:sy="100000" w14:kx="0" w14:ky="0" w14:algn="tl">
            <w14:srgbClr w14:val="000000">
              <w14:alpha w14:val="60000"/>
            </w14:srgbClr>
          </w14:shadow>
        </w:rPr>
        <w:t>Treasurer Bob Styerwalt showed the Board a membership spreadsheet indicating current members and those members who had not yet renewed.  Noting an apparent typo in one member’s e-mail, he asked the BOD for guidance.  Secretary Ralph Sutter provided an earlier e-mail address for the member that was identical to the questionable one except for the typo.  Bob updated the data accordingly.</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Cs/>
          <w:sz w:val="19"/>
          <w:szCs w:val="19"/>
          <w14:shadow w14:blurRad="50800" w14:dist="38100" w14:dir="2700000" w14:sx="100000" w14:sy="100000" w14:kx="0" w14:ky="0" w14:algn="tl">
            <w14:srgbClr w14:val="000000">
              <w14:alpha w14:val="60000"/>
            </w14:srgbClr>
          </w14:shadow>
        </w:rPr>
        <w:t>Bob indicated that we currently have 56 active members.  The break-even number to cover standing expenses is 55.  Fortunately, the club has a reserve in the treasury.  Though we do not need to take immediate action, long-term, we need to grow membership.</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Cs/>
          <w:sz w:val="19"/>
          <w:szCs w:val="19"/>
          <w14:shadow w14:blurRad="50800" w14:dist="38100" w14:dir="2700000" w14:sx="100000" w14:sy="100000" w14:kx="0" w14:ky="0" w14:algn="tl">
            <w14:srgbClr w14:val="000000">
              <w14:alpha w14:val="60000"/>
            </w14:srgbClr>
          </w14:shadow>
        </w:rPr>
        <w:t>SLO Bytes’ liability insurance comes due on April 12</w:t>
      </w:r>
      <w:r>
        <w:rPr>
          <w:rFonts w:ascii="Arial" w:hAnsi="Arial" w:cs="Arial"/>
          <w:bCs/>
          <w:sz w:val="19"/>
          <w:szCs w:val="19"/>
          <w:vertAlign w:val="superscript"/>
          <w14:shadow w14:blurRad="50800" w14:dist="38100" w14:dir="2700000" w14:sx="100000" w14:sy="100000" w14:kx="0" w14:ky="0" w14:algn="tl">
            <w14:srgbClr w14:val="000000">
              <w14:alpha w14:val="60000"/>
            </w14:srgbClr>
          </w14:shadow>
        </w:rPr>
        <w:t>th</w:t>
      </w:r>
      <w:r>
        <w:rPr>
          <w:rFonts w:ascii="Arial" w:hAnsi="Arial" w:cs="Arial"/>
          <w:bCs/>
          <w:sz w:val="19"/>
          <w:szCs w:val="19"/>
          <w14:shadow w14:blurRad="50800" w14:dist="38100" w14:dir="2700000" w14:sx="100000" w14:sy="100000" w14:kx="0" w14:ky="0" w14:algn="tl">
            <w14:srgbClr w14:val="000000">
              <w14:alpha w14:val="60000"/>
            </w14:srgbClr>
          </w14:shadow>
        </w:rPr>
        <w:t xml:space="preserve">. </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Cs/>
          <w:sz w:val="19"/>
          <w:szCs w:val="19"/>
          <w14:shadow w14:blurRad="50800" w14:dist="38100" w14:dir="2700000" w14:sx="100000" w14:sy="100000" w14:kx="0" w14:ky="0" w14:algn="tl">
            <w14:srgbClr w14:val="000000">
              <w14:alpha w14:val="60000"/>
            </w14:srgbClr>
          </w14:shadow>
        </w:rPr>
        <w:t>Technology Training Officer Alan Raul will give a Questions and Answers presentation during today’s first session.  During the Second Session, he, along with Program Chair John Waller and Ralph Sutter will show their respective laptops and talk about they organize it and what programs they use most often.</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Cs/>
          <w:sz w:val="19"/>
          <w:szCs w:val="19"/>
          <w14:shadow w14:blurRad="50800" w14:dist="38100" w14:dir="2700000" w14:sx="100000" w14:sy="100000" w14:kx="0" w14:ky="0" w14:algn="tl">
            <w14:srgbClr w14:val="000000">
              <w14:alpha w14:val="60000"/>
            </w14:srgbClr>
          </w14:shadow>
        </w:rPr>
        <w:t>Alan announced that he had posted the details of the upcoming Linux SIG on that website.  The meeting takes place on Thursday, March 5</w:t>
      </w:r>
      <w:r>
        <w:rPr>
          <w:rFonts w:ascii="Arial" w:hAnsi="Arial" w:cs="Arial"/>
          <w:bCs/>
          <w:sz w:val="19"/>
          <w:szCs w:val="19"/>
          <w:vertAlign w:val="superscript"/>
          <w14:shadow w14:blurRad="50800" w14:dist="38100" w14:dir="2700000" w14:sx="100000" w14:sy="100000" w14:kx="0" w14:ky="0" w14:algn="tl">
            <w14:srgbClr w14:val="000000">
              <w14:alpha w14:val="60000"/>
            </w14:srgbClr>
          </w14:shadow>
        </w:rPr>
        <w:t>th</w:t>
      </w:r>
      <w:r>
        <w:rPr>
          <w:rFonts w:ascii="Arial" w:hAnsi="Arial" w:cs="Arial"/>
          <w:bCs/>
          <w:sz w:val="19"/>
          <w:szCs w:val="19"/>
          <w14:shadow w14:blurRad="50800" w14:dist="38100" w14:dir="2700000" w14:sx="100000" w14:sy="100000" w14:kx="0" w14:ky="0" w14:algn="tl">
            <w14:srgbClr w14:val="000000">
              <w14:alpha w14:val="60000"/>
            </w14:srgbClr>
          </w14:shadow>
        </w:rPr>
        <w:t>.</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Cs/>
          <w:sz w:val="19"/>
          <w:szCs w:val="19"/>
          <w14:shadow w14:blurRad="50800" w14:dist="38100" w14:dir="2700000" w14:sx="100000" w14:sy="100000" w14:kx="0" w14:ky="0" w14:algn="tl">
            <w14:srgbClr w14:val="000000">
              <w14:alpha w14:val="60000"/>
            </w14:srgbClr>
          </w14:shadow>
        </w:rPr>
        <w:t>John has not heard from Gene Barlow of User Group Relations to schedule a web presentation on Acronis products.  Several board members suggested that he contact Linda Barlow in addition to Gene.   Waller will review Speakers’ Bureau presentations, looking for upcoming Second Session programs.</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Cs/>
          <w:sz w:val="19"/>
          <w:szCs w:val="19"/>
          <w14:shadow w14:blurRad="50800" w14:dist="38100" w14:dir="2700000" w14:sx="100000" w14:sy="100000" w14:kx="0" w14:ky="0" w14:algn="tl">
            <w14:srgbClr w14:val="000000">
              <w14:alpha w14:val="60000"/>
            </w14:srgbClr>
          </w14:shadow>
        </w:rPr>
        <w:t>In using Acronis True Image 2015 to back up his Microsoft Surface Pro, Raul was faced with how to connect two USB devices at the same time when the Surface Pro only has one USB input.  Though he added a USB hub, the Surface Pro didn’t recognize it.  He had to use a different USB hub.  Alan cautioned that users should test their USB hub before attempting to restore a True Image backup.</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Cs/>
          <w:sz w:val="19"/>
          <w:szCs w:val="19"/>
          <w14:shadow w14:blurRad="50800" w14:dist="38100" w14:dir="2700000" w14:sx="100000" w14:sy="100000" w14:kx="0" w14:ky="0" w14:algn="tl">
            <w14:srgbClr w14:val="000000">
              <w14:alpha w14:val="60000"/>
            </w14:srgbClr>
          </w14:shadow>
        </w:rPr>
        <w:t xml:space="preserve">Ralph proposed offering a Second Session on how to view media on a home TV using a Roku Box, Apple TV and Chromecast as well as the software built in to Internet capable TVs and DVD players.  The BOD encouraged him to develop the program.  </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Cs/>
          <w:sz w:val="19"/>
          <w:szCs w:val="19"/>
          <w14:shadow w14:blurRad="50800" w14:dist="38100" w14:dir="2700000" w14:sx="100000" w14:sy="100000" w14:kx="0" w14:ky="0" w14:algn="tl">
            <w14:srgbClr w14:val="000000">
              <w14:alpha w14:val="60000"/>
            </w14:srgbClr>
          </w14:shadow>
        </w:rPr>
        <w:t>Sutter distributed a copy of the SLO Bytes Data Repository on a flash drive to the other BOD members.  He advised them that he had uploaded to the SLO Bytes web site all known editions of the club newsletter, HardCopy from the first edition in 1985 until the present.  He also posted an archived copy of the SLO Bytes web site as it appeared in 2001.</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Cs/>
          <w:sz w:val="19"/>
          <w:szCs w:val="19"/>
          <w14:shadow w14:blurRad="50800" w14:dist="38100" w14:dir="2700000" w14:sx="100000" w14:sy="100000" w14:kx="0" w14:ky="0" w14:algn="tl">
            <w14:srgbClr w14:val="000000">
              <w14:alpha w14:val="60000"/>
            </w14:srgbClr>
          </w14:shadow>
        </w:rPr>
        <w:t>Ralph reported that the next meeting of the Photo SIG will take place on Sunday, March 8</w:t>
      </w:r>
      <w:r>
        <w:rPr>
          <w:rFonts w:ascii="Arial" w:hAnsi="Arial" w:cs="Arial"/>
          <w:bCs/>
          <w:sz w:val="19"/>
          <w:szCs w:val="19"/>
          <w:vertAlign w:val="superscript"/>
          <w14:shadow w14:blurRad="50800" w14:dist="38100" w14:dir="2700000" w14:sx="100000" w14:sy="100000" w14:kx="0" w14:ky="0" w14:algn="tl">
            <w14:srgbClr w14:val="000000">
              <w14:alpha w14:val="60000"/>
            </w14:srgbClr>
          </w14:shadow>
        </w:rPr>
        <w:t>th</w:t>
      </w:r>
      <w:r>
        <w:rPr>
          <w:rFonts w:ascii="Arial" w:hAnsi="Arial" w:cs="Arial"/>
          <w:bCs/>
          <w:sz w:val="19"/>
          <w:szCs w:val="19"/>
          <w14:shadow w14:blurRad="50800" w14:dist="38100" w14:dir="2700000" w14:sx="100000" w14:sy="100000" w14:kx="0" w14:ky="0" w14:algn="tl">
            <w14:srgbClr w14:val="000000">
              <w14:alpha w14:val="60000"/>
            </w14:srgbClr>
          </w14:shadow>
        </w:rPr>
        <w:t>, 2015.  The topic will be Video Editing.  He will encourage members to bring videos to edit using Microsoft’s Movie Maker.</w:t>
      </w:r>
    </w:p>
    <w:p>
      <w:pPr>
        <w:rPr>
          <w:rFonts w:ascii="Arial" w:hAnsi="Arial" w:cs="Arial"/>
          <w:bCs/>
          <w:sz w:val="19"/>
          <w:szCs w:val="19"/>
          <w14:shadow w14:blurRad="50800" w14:dist="38100" w14:dir="2700000" w14:sx="100000" w14:sy="100000" w14:kx="0" w14:ky="0" w14:algn="tl">
            <w14:srgbClr w14:val="000000">
              <w14:alpha w14:val="60000"/>
            </w14:srgbClr>
          </w14:shadow>
        </w:rPr>
      </w:pPr>
      <w:r>
        <w:rPr>
          <w:rFonts w:ascii="Arial" w:hAnsi="Arial" w:cs="Arial"/>
          <w:bCs/>
          <w:sz w:val="19"/>
          <w:szCs w:val="19"/>
          <w14:shadow w14:blurRad="50800" w14:dist="38100" w14:dir="2700000" w14:sx="100000" w14:sy="100000" w14:kx="0" w14:ky="0" w14:algn="tl">
            <w14:srgbClr w14:val="000000">
              <w14:alpha w14:val="60000"/>
            </w14:srgbClr>
          </w14:shadow>
        </w:rPr>
        <w:t>The meeting ended at 12:44 pm.</w:t>
      </w:r>
    </w:p>
    <w:p/>
    <w:sectPr>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DB051-765D-4EC1-A3EC-AAC995A9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2</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3</cp:revision>
  <cp:lastPrinted>2013-02-03T16:27:00Z</cp:lastPrinted>
  <dcterms:created xsi:type="dcterms:W3CDTF">2015-04-05T16:56:00Z</dcterms:created>
  <dcterms:modified xsi:type="dcterms:W3CDTF">2015-04-05T16:57:00Z</dcterms:modified>
</cp:coreProperties>
</file>