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CD9" w14:textId="52985F3A" w:rsidR="0045334B" w:rsidRPr="00BA7D08" w:rsidRDefault="0045334B" w:rsidP="00615A85">
      <w:pPr>
        <w:jc w:val="center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E57FA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3</w:t>
      </w:r>
      <w:r w:rsidR="00E57FA5" w:rsidRPr="00E57FA5">
        <w:rPr>
          <w:rFonts w:cs="Arial"/>
          <w:b/>
          <w:color w:val="000000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C34F6E"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Virtual BOD Meeting</w:t>
      </w:r>
    </w:p>
    <w:p w14:paraId="06032445" w14:textId="3F63D591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 w:rsidRPr="00BB5482">
        <w:rPr>
          <w:rFonts w:cs="Arial"/>
          <w:b/>
          <w:bCs/>
          <w:color w:val="000000"/>
          <w:szCs w:val="20"/>
          <w:shd w:val="clear" w:color="auto" w:fill="FFFFFF"/>
        </w:rPr>
        <w:t>Officers present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via Zoom</w:t>
      </w:r>
      <w:r w:rsidRPr="00335E33">
        <w:rPr>
          <w:rFonts w:cs="Arial"/>
          <w:color w:val="000000"/>
          <w:szCs w:val="20"/>
          <w:shd w:val="clear" w:color="auto" w:fill="FFFFFF"/>
        </w:rPr>
        <w:t>: Alan Raul</w:t>
      </w:r>
      <w:r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335E33">
        <w:rPr>
          <w:rFonts w:cs="Arial"/>
          <w:color w:val="000000"/>
          <w:szCs w:val="20"/>
          <w:shd w:val="clear" w:color="auto" w:fill="FFFFFF"/>
        </w:rPr>
        <w:t>Ralph Sutter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 and </w:t>
      </w:r>
      <w:r>
        <w:rPr>
          <w:rFonts w:cs="Arial"/>
          <w:color w:val="000000"/>
          <w:szCs w:val="20"/>
          <w:shd w:val="clear" w:color="auto" w:fill="FFFFFF"/>
        </w:rPr>
        <w:t>Kaye Raul</w:t>
      </w:r>
    </w:p>
    <w:p w14:paraId="7404EDCB" w14:textId="1FD7C017" w:rsidR="00E57FA5" w:rsidRDefault="00E57FA5" w:rsidP="0045334B">
      <w:pPr>
        <w:rPr>
          <w:rFonts w:cs="Arial"/>
          <w:color w:val="000000"/>
          <w:szCs w:val="20"/>
          <w:shd w:val="clear" w:color="auto" w:fill="FFFFFF"/>
        </w:rPr>
      </w:pPr>
      <w:r w:rsidRPr="00E57FA5">
        <w:rPr>
          <w:rFonts w:cs="Arial"/>
          <w:b/>
          <w:bCs/>
          <w:color w:val="000000"/>
          <w:szCs w:val="20"/>
          <w:shd w:val="clear" w:color="auto" w:fill="FFFFFF"/>
        </w:rPr>
        <w:t>Absent</w:t>
      </w:r>
      <w:r>
        <w:rPr>
          <w:rFonts w:cs="Arial"/>
          <w:color w:val="000000"/>
          <w:szCs w:val="20"/>
          <w:shd w:val="clear" w:color="auto" w:fill="FFFFFF"/>
        </w:rPr>
        <w:t>:  John Waller</w:t>
      </w:r>
    </w:p>
    <w:p w14:paraId="32F10587" w14:textId="1593D429" w:rsidR="00E57FA5" w:rsidRDefault="00E57FA5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Other Board Members present:  Jim Buenrostro, Pete Stonehewer</w:t>
      </w:r>
    </w:p>
    <w:p w14:paraId="5E51AAF1" w14:textId="77777777" w:rsidR="00DD73F6" w:rsidRDefault="00E57FA5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Secretary </w:t>
      </w:r>
      <w:r w:rsidRPr="00ED4378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  <w:r>
        <w:rPr>
          <w:rFonts w:cs="Arial"/>
          <w:color w:val="000000"/>
          <w:szCs w:val="20"/>
          <w:shd w:val="clear" w:color="auto" w:fill="FFFFFF"/>
        </w:rPr>
        <w:t xml:space="preserve"> called the meeting to order at 6:37 pm.</w:t>
      </w:r>
    </w:p>
    <w:p w14:paraId="6C3F36A0" w14:textId="202D9A0B" w:rsidR="002F56F6" w:rsidRDefault="002F56F6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Minutes of the Board of Directors meeting of </w:t>
      </w:r>
      <w:r w:rsidR="00615A85">
        <w:rPr>
          <w:rFonts w:cs="Arial"/>
          <w:color w:val="000000"/>
          <w:szCs w:val="20"/>
          <w:shd w:val="clear" w:color="auto" w:fill="FFFFFF"/>
        </w:rPr>
        <w:t>1</w:t>
      </w:r>
      <w:r w:rsidR="00DD73F6">
        <w:rPr>
          <w:rFonts w:cs="Arial"/>
          <w:color w:val="000000"/>
          <w:szCs w:val="20"/>
          <w:shd w:val="clear" w:color="auto" w:fill="FFFFFF"/>
        </w:rPr>
        <w:t>1</w:t>
      </w:r>
      <w:r w:rsidR="00EE076F">
        <w:rPr>
          <w:rFonts w:cs="Arial"/>
          <w:color w:val="000000"/>
          <w:szCs w:val="20"/>
          <w:shd w:val="clear" w:color="auto" w:fill="FFFFFF"/>
        </w:rPr>
        <w:t>/0</w:t>
      </w:r>
      <w:r w:rsidR="00302D0D">
        <w:rPr>
          <w:rFonts w:cs="Arial"/>
          <w:color w:val="000000"/>
          <w:szCs w:val="20"/>
          <w:shd w:val="clear" w:color="auto" w:fill="FFFFFF"/>
        </w:rPr>
        <w:t>5</w:t>
      </w:r>
      <w:r w:rsidR="00534BEC">
        <w:rPr>
          <w:rFonts w:cs="Arial"/>
          <w:color w:val="000000"/>
          <w:szCs w:val="20"/>
          <w:shd w:val="clear" w:color="auto" w:fill="FFFFFF"/>
        </w:rPr>
        <w:t>/2021 were approved as submitted.</w:t>
      </w:r>
    </w:p>
    <w:p w14:paraId="107B6C98" w14:textId="16CCBE63" w:rsidR="00302D0D" w:rsidRDefault="00302D0D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Officers present welcomed new Board Members </w:t>
      </w:r>
      <w:r w:rsidRPr="00ED4378">
        <w:rPr>
          <w:rFonts w:cs="Arial"/>
          <w:b/>
          <w:bCs/>
          <w:color w:val="000000"/>
          <w:szCs w:val="20"/>
          <w:shd w:val="clear" w:color="auto" w:fill="FFFFFF"/>
        </w:rPr>
        <w:t>Jim Buenrostro</w:t>
      </w:r>
      <w:r>
        <w:rPr>
          <w:rFonts w:cs="Arial"/>
          <w:color w:val="000000"/>
          <w:szCs w:val="20"/>
          <w:shd w:val="clear" w:color="auto" w:fill="FFFFFF"/>
        </w:rPr>
        <w:t xml:space="preserve"> and </w:t>
      </w:r>
      <w:r w:rsidRPr="00ED4378">
        <w:rPr>
          <w:rFonts w:cs="Arial"/>
          <w:b/>
          <w:bCs/>
          <w:color w:val="000000"/>
          <w:szCs w:val="20"/>
          <w:shd w:val="clear" w:color="auto" w:fill="FFFFFF"/>
        </w:rPr>
        <w:t>Pete Stonehewer</w:t>
      </w:r>
      <w:r>
        <w:rPr>
          <w:rFonts w:cs="Arial"/>
          <w:color w:val="000000"/>
          <w:szCs w:val="20"/>
          <w:shd w:val="clear" w:color="auto" w:fill="FFFFFF"/>
        </w:rPr>
        <w:t>.</w:t>
      </w:r>
    </w:p>
    <w:p w14:paraId="47B0A552" w14:textId="4EBE7724" w:rsidR="00302D0D" w:rsidRDefault="00302D0D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The BOD agreed that we would hold the election at the end of the First Session of Sunday’s General Session.</w:t>
      </w:r>
    </w:p>
    <w:p w14:paraId="7BED8E25" w14:textId="647BB768" w:rsidR="00302D0D" w:rsidRDefault="00302D0D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Treasurer </w:t>
      </w:r>
      <w:r w:rsidRPr="00ED4378">
        <w:rPr>
          <w:rFonts w:cs="Arial"/>
          <w:b/>
          <w:bCs/>
          <w:color w:val="000000"/>
          <w:szCs w:val="20"/>
          <w:shd w:val="clear" w:color="auto" w:fill="FFFFFF"/>
        </w:rPr>
        <w:t>Kaye Raul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="000562BC">
        <w:rPr>
          <w:rFonts w:cs="Arial"/>
          <w:color w:val="000000"/>
          <w:szCs w:val="20"/>
          <w:shd w:val="clear" w:color="auto" w:fill="FFFFFF"/>
        </w:rPr>
        <w:t xml:space="preserve">indicated that she recently filed </w:t>
      </w:r>
      <w:r w:rsidR="000562BC" w:rsidRPr="000562BC">
        <w:rPr>
          <w:rFonts w:cs="Arial"/>
          <w:b/>
          <w:bCs/>
          <w:color w:val="000000"/>
          <w:szCs w:val="20"/>
          <w:shd w:val="clear" w:color="auto" w:fill="FFFFFF"/>
        </w:rPr>
        <w:t>California State Form SI 100</w:t>
      </w:r>
      <w:r w:rsidR="000562BC">
        <w:rPr>
          <w:rFonts w:cs="Arial"/>
          <w:color w:val="000000"/>
          <w:szCs w:val="20"/>
          <w:shd w:val="clear" w:color="auto" w:fill="FFFFFF"/>
        </w:rPr>
        <w:t xml:space="preserve">.  </w:t>
      </w:r>
    </w:p>
    <w:p w14:paraId="4C6F8477" w14:textId="2807551B" w:rsidR="00D264DB" w:rsidRDefault="000562BC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Training Officer </w:t>
      </w:r>
      <w:r w:rsidRPr="00ED4378">
        <w:rPr>
          <w:rFonts w:cs="Arial"/>
          <w:b/>
          <w:bCs/>
          <w:color w:val="000000"/>
          <w:szCs w:val="20"/>
          <w:shd w:val="clear" w:color="auto" w:fill="FFFFFF"/>
        </w:rPr>
        <w:t>Alan Raul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="00ED4378">
        <w:rPr>
          <w:rFonts w:cs="Arial"/>
          <w:color w:val="000000"/>
          <w:szCs w:val="20"/>
          <w:shd w:val="clear" w:color="auto" w:fill="FFFFFF"/>
        </w:rPr>
        <w:t xml:space="preserve">announced that </w:t>
      </w:r>
      <w:r w:rsidR="00ED4378" w:rsidRPr="00ED4378">
        <w:rPr>
          <w:rFonts w:cs="Arial"/>
          <w:b/>
          <w:bCs/>
          <w:color w:val="000000"/>
          <w:szCs w:val="20"/>
          <w:shd w:val="clear" w:color="auto" w:fill="FFFFFF"/>
        </w:rPr>
        <w:t>Zoom</w:t>
      </w:r>
      <w:r w:rsidR="00ED4378">
        <w:rPr>
          <w:rFonts w:cs="Arial"/>
          <w:color w:val="000000"/>
          <w:szCs w:val="20"/>
          <w:shd w:val="clear" w:color="auto" w:fill="FFFFFF"/>
        </w:rPr>
        <w:t>, the software that we currently use for all SLO Bytes meetings, now offers the option to automatically update itself.  Alan recommended that everyone enable this option</w:t>
      </w:r>
      <w:r w:rsidR="00D264DB">
        <w:rPr>
          <w:rFonts w:cs="Arial"/>
          <w:color w:val="000000"/>
          <w:szCs w:val="20"/>
          <w:shd w:val="clear" w:color="auto" w:fill="FFFFFF"/>
        </w:rPr>
        <w:t xml:space="preserve"> in the interest of better security.</w:t>
      </w:r>
    </w:p>
    <w:p w14:paraId="3C58AF32" w14:textId="7B364B24" w:rsidR="009A3697" w:rsidRDefault="009A3697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Board Member </w:t>
      </w:r>
      <w:r w:rsidRPr="009A3697">
        <w:rPr>
          <w:rFonts w:cs="Arial"/>
          <w:b/>
          <w:bCs/>
          <w:color w:val="000000"/>
          <w:szCs w:val="20"/>
          <w:shd w:val="clear" w:color="auto" w:fill="FFFFFF"/>
        </w:rPr>
        <w:t>Pete Stonehewer</w:t>
      </w:r>
      <w:r>
        <w:rPr>
          <w:rFonts w:cs="Arial"/>
          <w:color w:val="000000"/>
          <w:szCs w:val="20"/>
          <w:shd w:val="clear" w:color="auto" w:fill="FFFFFF"/>
        </w:rPr>
        <w:t xml:space="preserve"> asked if SLO Bytes, by virtue of its 5013C status, had do make donations to charities/other 5013c organizations.  Alan responded that at this time SLO Bytes bank balance is</w:t>
      </w:r>
      <w:r w:rsidR="00784F5B">
        <w:rPr>
          <w:rFonts w:cs="Arial"/>
          <w:color w:val="000000"/>
          <w:szCs w:val="20"/>
          <w:shd w:val="clear" w:color="auto" w:fill="FFFFFF"/>
        </w:rPr>
        <w:t xml:space="preserve"> approximately $3,000.  We haven’t reached the threshold for making donations.</w:t>
      </w:r>
    </w:p>
    <w:p w14:paraId="0E001983" w14:textId="6CED936B" w:rsidR="0045334B" w:rsidRDefault="00ED4378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="0045334B">
        <w:rPr>
          <w:rFonts w:cs="Arial"/>
          <w:color w:val="000000"/>
          <w:szCs w:val="20"/>
          <w:shd w:val="clear" w:color="auto" w:fill="FFFFFF"/>
        </w:rPr>
        <w:t xml:space="preserve">The meeting ended at </w:t>
      </w:r>
      <w:r w:rsidR="000562BC">
        <w:rPr>
          <w:rFonts w:cs="Arial"/>
          <w:color w:val="000000"/>
          <w:szCs w:val="20"/>
          <w:shd w:val="clear" w:color="auto" w:fill="FFFFFF"/>
        </w:rPr>
        <w:t xml:space="preserve">6:50 </w:t>
      </w:r>
      <w:r w:rsidR="0045334B">
        <w:rPr>
          <w:rFonts w:cs="Arial"/>
          <w:color w:val="000000"/>
          <w:szCs w:val="20"/>
          <w:shd w:val="clear" w:color="auto" w:fill="FFFFFF"/>
        </w:rPr>
        <w:t>pm</w:t>
      </w:r>
      <w:r w:rsidR="000562BC">
        <w:rPr>
          <w:rFonts w:cs="Arial"/>
          <w:color w:val="000000"/>
          <w:szCs w:val="20"/>
          <w:shd w:val="clear" w:color="auto" w:fill="FFFFFF"/>
        </w:rPr>
        <w:t>.</w:t>
      </w:r>
    </w:p>
    <w:p w14:paraId="34DF650C" w14:textId="77777777" w:rsidR="0045334B" w:rsidRPr="00831EFC" w:rsidRDefault="0045334B" w:rsidP="0045334B">
      <w:pPr>
        <w:rPr>
          <w:rFonts w:cs="Arial"/>
          <w:b/>
          <w:bCs/>
          <w:color w:val="000000"/>
          <w:szCs w:val="20"/>
          <w:shd w:val="clear" w:color="auto" w:fill="FFFFFF"/>
        </w:rPr>
      </w:pPr>
      <w:r w:rsidRPr="00831EFC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</w:p>
    <w:p w14:paraId="79344882" w14:textId="3866E659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</w:p>
    <w:p w14:paraId="5E9FB614" w14:textId="3018FDA0" w:rsidR="004C12BA" w:rsidRDefault="004C12BA" w:rsidP="0045334B">
      <w:pPr>
        <w:rPr>
          <w:rFonts w:cs="Arial"/>
          <w:color w:val="000000"/>
          <w:szCs w:val="20"/>
          <w:shd w:val="clear" w:color="auto" w:fill="FFFFFF"/>
        </w:rPr>
      </w:pPr>
    </w:p>
    <w:p w14:paraId="4471987F" w14:textId="77777777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</w:p>
    <w:p w14:paraId="54F41F98" w14:textId="77777777" w:rsidR="0045334B" w:rsidRDefault="0045334B" w:rsidP="0045334B">
      <w:pPr>
        <w:rPr>
          <w:rFonts w:cs="Arial"/>
          <w:b/>
          <w:color w:val="000000"/>
          <w:szCs w:val="20"/>
          <w:shd w:val="clear" w:color="auto" w:fill="FFFFFF"/>
        </w:rPr>
      </w:pPr>
    </w:p>
    <w:p w14:paraId="2D9B4AF6" w14:textId="77777777" w:rsidR="0045334B" w:rsidRDefault="0045334B"/>
    <w:sectPr w:rsidR="0045334B" w:rsidSect="00CD3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7171" w14:textId="77777777" w:rsidR="00C83BFB" w:rsidRDefault="00C83BFB" w:rsidP="00D737C6">
      <w:pPr>
        <w:spacing w:after="0" w:line="240" w:lineRule="auto"/>
      </w:pPr>
      <w:r>
        <w:separator/>
      </w:r>
    </w:p>
  </w:endnote>
  <w:endnote w:type="continuationSeparator" w:id="0">
    <w:p w14:paraId="1613EA8C" w14:textId="77777777" w:rsidR="00C83BFB" w:rsidRDefault="00C83BFB" w:rsidP="00D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6AAB" w14:textId="77777777" w:rsidR="00D737C6" w:rsidRDefault="00D7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84D6" w14:textId="77777777" w:rsidR="00D737C6" w:rsidRDefault="00D73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440" w14:textId="77777777" w:rsidR="00D737C6" w:rsidRDefault="00D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7738" w14:textId="77777777" w:rsidR="00C83BFB" w:rsidRDefault="00C83BFB" w:rsidP="00D737C6">
      <w:pPr>
        <w:spacing w:after="0" w:line="240" w:lineRule="auto"/>
      </w:pPr>
      <w:r>
        <w:separator/>
      </w:r>
    </w:p>
  </w:footnote>
  <w:footnote w:type="continuationSeparator" w:id="0">
    <w:p w14:paraId="590E1318" w14:textId="77777777" w:rsidR="00C83BFB" w:rsidRDefault="00C83BFB" w:rsidP="00D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93BC" w14:textId="67FACC8C" w:rsidR="00D737C6" w:rsidRDefault="00D7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D8FB" w14:textId="1B86138B" w:rsidR="00D737C6" w:rsidRDefault="00D73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195" w14:textId="625EC00E" w:rsidR="00D737C6" w:rsidRDefault="00D73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3"/>
    <w:rsid w:val="00006B77"/>
    <w:rsid w:val="000562BC"/>
    <w:rsid w:val="00141AE2"/>
    <w:rsid w:val="002670AF"/>
    <w:rsid w:val="00286FE7"/>
    <w:rsid w:val="00297A61"/>
    <w:rsid w:val="002F56F6"/>
    <w:rsid w:val="00302D0D"/>
    <w:rsid w:val="00402FF4"/>
    <w:rsid w:val="0040593D"/>
    <w:rsid w:val="004502C2"/>
    <w:rsid w:val="0045334B"/>
    <w:rsid w:val="004C12BA"/>
    <w:rsid w:val="00534BEC"/>
    <w:rsid w:val="00565AC3"/>
    <w:rsid w:val="00581E09"/>
    <w:rsid w:val="005926CC"/>
    <w:rsid w:val="005D2E02"/>
    <w:rsid w:val="005D554F"/>
    <w:rsid w:val="005E25E0"/>
    <w:rsid w:val="00615A85"/>
    <w:rsid w:val="006A6E7B"/>
    <w:rsid w:val="00784F5B"/>
    <w:rsid w:val="007F07DC"/>
    <w:rsid w:val="00803FD5"/>
    <w:rsid w:val="00815334"/>
    <w:rsid w:val="008324CC"/>
    <w:rsid w:val="008D3516"/>
    <w:rsid w:val="00912E93"/>
    <w:rsid w:val="00917108"/>
    <w:rsid w:val="00925B44"/>
    <w:rsid w:val="009A3697"/>
    <w:rsid w:val="009C522C"/>
    <w:rsid w:val="009C5369"/>
    <w:rsid w:val="009E0875"/>
    <w:rsid w:val="00A07535"/>
    <w:rsid w:val="00A337CD"/>
    <w:rsid w:val="00A52A0A"/>
    <w:rsid w:val="00B8671C"/>
    <w:rsid w:val="00BA1429"/>
    <w:rsid w:val="00C34F6E"/>
    <w:rsid w:val="00C6482E"/>
    <w:rsid w:val="00C83BFB"/>
    <w:rsid w:val="00CE4975"/>
    <w:rsid w:val="00D11525"/>
    <w:rsid w:val="00D2300A"/>
    <w:rsid w:val="00D264DB"/>
    <w:rsid w:val="00D737C6"/>
    <w:rsid w:val="00DD73F6"/>
    <w:rsid w:val="00E50B67"/>
    <w:rsid w:val="00E57FA5"/>
    <w:rsid w:val="00ED4378"/>
    <w:rsid w:val="00EE076F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DF1A"/>
  <w15:chartTrackingRefBased/>
  <w15:docId w15:val="{1C7DBD3F-D1A6-48A5-94D2-0016029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C6"/>
  </w:style>
  <w:style w:type="paragraph" w:styleId="Footer">
    <w:name w:val="footer"/>
    <w:basedOn w:val="Normal"/>
    <w:link w:val="Foot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C6"/>
  </w:style>
  <w:style w:type="character" w:styleId="SubtleReference">
    <w:name w:val="Subtle Reference"/>
    <w:basedOn w:val="DefaultParagraphFont"/>
    <w:uiPriority w:val="31"/>
    <w:qFormat/>
    <w:rsid w:val="009A369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2022-01-03T02:01:00Z</dcterms:created>
  <dcterms:modified xsi:type="dcterms:W3CDTF">2022-01-03T02:01:00Z</dcterms:modified>
</cp:coreProperties>
</file>